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中国体育场馆协会团体标准立项申请书</w:t>
      </w:r>
      <w:bookmarkStart w:id="1" w:name="_GoBack"/>
      <w:bookmarkEnd w:id="1"/>
    </w:p>
    <w:p>
      <w:pPr>
        <w:jc w:val="center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</w:t>
      </w:r>
      <w:r>
        <w:rPr>
          <w:rFonts w:ascii="仿宋_GB2312" w:eastAsia="仿宋_GB2312"/>
          <w:sz w:val="28"/>
        </w:rPr>
        <w:t xml:space="preserve">              </w:t>
      </w:r>
      <w:r>
        <w:rPr>
          <w:rFonts w:hint="eastAsia" w:ascii="仿宋_GB2312" w:eastAsia="仿宋_GB2312"/>
          <w:sz w:val="28"/>
        </w:rPr>
        <w:t>编号：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60"/>
        <w:gridCol w:w="12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95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场馆工程/设施设备、材料/服务/人才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51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编制工作类别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制订/修订/局部修订/政府标准转化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51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计划编制时间</w:t>
            </w:r>
          </w:p>
        </w:tc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  年  月  日至20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8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编制标准的目的、必要性以及应用前景的分析（包括技术可靠性、先进性和经济合理性）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现有工作基础（国内外科研与生产情况，与有关部门的协调情况）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bookmarkStart w:id="0" w:name="OLE_LINK2"/>
            <w:r>
              <w:rPr>
                <w:rFonts w:hint="eastAsia" w:ascii="仿宋_GB2312" w:eastAsia="仿宋_GB2312"/>
                <w:sz w:val="28"/>
              </w:rPr>
              <w:t>相关标准的情况（包括国内、外标准的名称和编号）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是否采取快速编制程序（如采取，说明省略的阶段和理由）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涉及专利情况（包括专利名称、专利号、专利持有人、有效期等相关信息，需提交相关专利证明文件复印件）以及专利持有人或专利申请人对标准纳入专利的声明（有三种情况：免费许可、合理无歧视收费许可、不同意许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1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标准的主要章节、内容框架和适用范围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9" w:hRule="atLeast"/>
        </w:trPr>
        <w:tc>
          <w:tcPr>
            <w:tcW w:w="8755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需要解决的主要问题和补充试验、研究内容</w:t>
            </w:r>
          </w:p>
        </w:tc>
      </w:tr>
    </w:tbl>
    <w:p>
      <w:pPr>
        <w:jc w:val="lef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                                        </w:t>
      </w:r>
    </w:p>
    <w:tbl>
      <w:tblPr>
        <w:tblStyle w:val="6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998"/>
        <w:gridCol w:w="1575"/>
        <w:gridCol w:w="840"/>
        <w:gridCol w:w="1155"/>
        <w:gridCol w:w="136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主编单位名称</w:t>
            </w:r>
          </w:p>
        </w:tc>
        <w:tc>
          <w:tcPr>
            <w:tcW w:w="6405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主编人姓名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年龄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    历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职称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外语水平</w:t>
            </w:r>
          </w:p>
        </w:tc>
        <w:tc>
          <w:tcPr>
            <w:tcW w:w="147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通讯地址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邮编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主编人手机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联系人手机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cantSplit/>
          <w:trHeight w:val="680" w:hRule="exact"/>
        </w:trPr>
        <w:tc>
          <w:tcPr>
            <w:tcW w:w="1998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882" w:hRule="exact"/>
        </w:trPr>
        <w:tc>
          <w:tcPr>
            <w:tcW w:w="8403" w:type="dxa"/>
            <w:gridSpan w:val="6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124" w:hRule="exact"/>
        </w:trPr>
        <w:tc>
          <w:tcPr>
            <w:tcW w:w="8403" w:type="dxa"/>
            <w:gridSpan w:val="6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参编人员：</w:t>
            </w:r>
          </w:p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（姓名、单位、职称）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1996" w:hRule="exact"/>
        </w:trPr>
        <w:tc>
          <w:tcPr>
            <w:tcW w:w="8403" w:type="dxa"/>
            <w:gridSpan w:val="6"/>
          </w:tcPr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编制经费预算总计：                        万元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其中：编制单位自筹                    万元</w:t>
            </w:r>
          </w:p>
          <w:p>
            <w:pPr>
              <w:spacing w:line="6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其他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818" w:hRule="exact"/>
        </w:trPr>
        <w:tc>
          <w:tcPr>
            <w:tcW w:w="8403" w:type="dxa"/>
            <w:gridSpan w:val="6"/>
          </w:tcPr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申请单位名称：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联系人姓名：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单位负责人签字：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（公章）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年     月     日</w:t>
            </w:r>
          </w:p>
          <w:p>
            <w:pPr>
              <w:spacing w:line="7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5" w:hRule="atLeast"/>
        </w:trPr>
        <w:tc>
          <w:tcPr>
            <w:tcW w:w="8437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秘书处审核意见：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审 核 人 签 字         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秘书处标准负责人签字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ind w:firstLine="3360" w:firstLineChars="1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2" w:hRule="atLeast"/>
        </w:trPr>
        <w:tc>
          <w:tcPr>
            <w:tcW w:w="8437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协会审核意见：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 核 人 签 字                   （公章）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单位负责人签字</w:t>
            </w:r>
          </w:p>
          <w:p>
            <w:pPr>
              <w:ind w:firstLine="2240" w:firstLineChars="8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年   月   日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/>
        </w:rPr>
        <w:t>注：表中填写内容不够可加页。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635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WJkNTA4YTU0ZDNiZjNhZmE1MmVlZDQ3OGU5NDgifQ=="/>
  </w:docVars>
  <w:rsids>
    <w:rsidRoot w:val="00C12615"/>
    <w:rsid w:val="0009374F"/>
    <w:rsid w:val="000E6BB6"/>
    <w:rsid w:val="00157BF5"/>
    <w:rsid w:val="001C14C5"/>
    <w:rsid w:val="001D05B2"/>
    <w:rsid w:val="001E3956"/>
    <w:rsid w:val="00284640"/>
    <w:rsid w:val="002B45D8"/>
    <w:rsid w:val="00342865"/>
    <w:rsid w:val="00381B20"/>
    <w:rsid w:val="00386E18"/>
    <w:rsid w:val="00445374"/>
    <w:rsid w:val="00503DCE"/>
    <w:rsid w:val="005455ED"/>
    <w:rsid w:val="00570546"/>
    <w:rsid w:val="00576DB1"/>
    <w:rsid w:val="005B0C5B"/>
    <w:rsid w:val="005E13A6"/>
    <w:rsid w:val="00645B85"/>
    <w:rsid w:val="006E7920"/>
    <w:rsid w:val="007813FD"/>
    <w:rsid w:val="007F4394"/>
    <w:rsid w:val="007F6052"/>
    <w:rsid w:val="0090537A"/>
    <w:rsid w:val="009C0059"/>
    <w:rsid w:val="009E2BB2"/>
    <w:rsid w:val="00A32574"/>
    <w:rsid w:val="00B664E5"/>
    <w:rsid w:val="00BC577C"/>
    <w:rsid w:val="00C12615"/>
    <w:rsid w:val="00C179EF"/>
    <w:rsid w:val="00D90AC8"/>
    <w:rsid w:val="00DA3475"/>
    <w:rsid w:val="00EE1193"/>
    <w:rsid w:val="22B8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bjh-p"/>
    <w:basedOn w:val="7"/>
    <w:qFormat/>
    <w:uiPriority w:val="0"/>
  </w:style>
  <w:style w:type="character" w:customStyle="1" w:styleId="10">
    <w:name w:val="bjh-strong"/>
    <w:basedOn w:val="7"/>
    <w:uiPriority w:val="0"/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qFormat/>
    <w:uiPriority w:val="99"/>
  </w:style>
  <w:style w:type="character" w:customStyle="1" w:styleId="13">
    <w:name w:val="页眉 字符"/>
    <w:basedOn w:val="7"/>
    <w:link w:val="4"/>
    <w:uiPriority w:val="99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72EF8-91D6-4F99-8116-4C10C53A7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525</Words>
  <Characters>527</Characters>
  <Lines>16</Lines>
  <Paragraphs>4</Paragraphs>
  <TotalTime>65</TotalTime>
  <ScaleCrop>false</ScaleCrop>
  <LinksUpToDate>false</LinksUpToDate>
  <CharactersWithSpaces>928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2023-02-08T02:52:00Z</dcterms:created>
  <dc:creator>杨 媛</dc:creator>
  <cp:lastModifiedBy>Administrator</cp:lastModifiedBy>
  <cp:lastPrinted>2023-02-08T05:42:00Z</cp:lastPrinted>
  <dcterms:modified xsi:type="dcterms:W3CDTF">2023-02-08T06:56:35Z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63F2AE2328274DC3832B68814E626E57</vt:lpwstr>
  </property>
</Properties>
</file>